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123825</wp:posOffset>
            </wp:positionV>
            <wp:extent cx="4667250" cy="1609725"/>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667250" cy="1609725"/>
                    </a:xfrm>
                    <a:prstGeom prst="rect"/>
                    <a:ln/>
                  </pic:spPr>
                </pic:pic>
              </a:graphicData>
            </a:graphic>
          </wp:anchor>
        </w:drawing>
      </w:r>
    </w:p>
    <w:p w:rsidR="00000000" w:rsidDel="00000000" w:rsidP="00000000" w:rsidRDefault="00000000" w:rsidRPr="00000000" w14:paraId="00000002">
      <w:pPr>
        <w:ind w:firstLine="720"/>
        <w:jc w:val="right"/>
        <w:rPr/>
      </w:pPr>
      <w:r w:rsidDel="00000000" w:rsidR="00000000" w:rsidRPr="00000000">
        <w:rPr>
          <w:rtl w:val="0"/>
        </w:rPr>
      </w:r>
    </w:p>
    <w:p w:rsidR="00000000" w:rsidDel="00000000" w:rsidP="00000000" w:rsidRDefault="00000000" w:rsidRPr="00000000" w14:paraId="00000003">
      <w:pPr>
        <w:ind w:firstLine="720"/>
        <w:jc w:val="right"/>
        <w:rPr/>
      </w:pPr>
      <w:r w:rsidDel="00000000" w:rsidR="00000000" w:rsidRPr="00000000">
        <w:rPr>
          <w:rtl w:val="0"/>
        </w:rPr>
      </w:r>
    </w:p>
    <w:p w:rsidR="00000000" w:rsidDel="00000000" w:rsidP="00000000" w:rsidRDefault="00000000" w:rsidRPr="00000000" w14:paraId="00000004">
      <w:pPr>
        <w:ind w:firstLine="720"/>
        <w:jc w:val="right"/>
        <w:rPr/>
      </w:pPr>
      <w:r w:rsidDel="00000000" w:rsidR="00000000" w:rsidRPr="00000000">
        <w:rPr>
          <w:rtl w:val="0"/>
        </w:rPr>
      </w:r>
    </w:p>
    <w:p w:rsidR="00000000" w:rsidDel="00000000" w:rsidP="00000000" w:rsidRDefault="00000000" w:rsidRPr="00000000" w14:paraId="00000005">
      <w:pPr>
        <w:ind w:firstLine="720"/>
        <w:jc w:val="right"/>
        <w:rPr/>
      </w:pPr>
      <w:r w:rsidDel="00000000" w:rsidR="00000000" w:rsidRPr="00000000">
        <w:rPr>
          <w:rtl w:val="0"/>
        </w:rPr>
        <w:t xml:space="preserve">Name:</w:t>
        <w:tab/>
        <w:tab/>
      </w:r>
    </w:p>
    <w:p w:rsidR="00000000" w:rsidDel="00000000" w:rsidP="00000000" w:rsidRDefault="00000000" w:rsidRPr="00000000" w14:paraId="00000006">
      <w:pPr>
        <w:jc w:val="right"/>
        <w:rPr/>
      </w:pPr>
      <w:r w:rsidDel="00000000" w:rsidR="00000000" w:rsidRPr="00000000">
        <w:rPr>
          <w:rtl w:val="0"/>
        </w:rPr>
        <w:t xml:space="preserve">Date:</w:t>
        <w:tab/>
        <w:tab/>
      </w:r>
    </w:p>
    <w:p w:rsidR="00000000" w:rsidDel="00000000" w:rsidP="00000000" w:rsidRDefault="00000000" w:rsidRPr="00000000" w14:paraId="00000007">
      <w:pPr>
        <w:jc w:val="right"/>
        <w:rPr/>
      </w:pPr>
      <w:r w:rsidDel="00000000" w:rsidR="00000000" w:rsidRPr="00000000">
        <w:rPr>
          <w:rtl w:val="0"/>
        </w:rPr>
      </w:r>
    </w:p>
    <w:p w:rsidR="00000000" w:rsidDel="00000000" w:rsidP="00000000" w:rsidRDefault="00000000" w:rsidRPr="00000000" w14:paraId="00000008">
      <w:pPr>
        <w:jc w:val="right"/>
        <w:rPr/>
      </w:pPr>
      <w:r w:rsidDel="00000000" w:rsidR="00000000" w:rsidRPr="00000000">
        <w:rPr>
          <w:rtl w:val="0"/>
        </w:rPr>
      </w:r>
    </w:p>
    <w:p w:rsidR="00000000" w:rsidDel="00000000" w:rsidP="00000000" w:rsidRDefault="00000000" w:rsidRPr="00000000" w14:paraId="00000009">
      <w:pPr>
        <w:jc w:val="right"/>
        <w:rPr/>
      </w:pPr>
      <w:r w:rsidDel="00000000" w:rsidR="00000000" w:rsidRPr="00000000">
        <w:rPr>
          <w:rtl w:val="0"/>
        </w:rPr>
      </w:r>
    </w:p>
    <w:p w:rsidR="00000000" w:rsidDel="00000000" w:rsidP="00000000" w:rsidRDefault="00000000" w:rsidRPr="00000000" w14:paraId="0000000A">
      <w:pPr>
        <w:jc w:val="right"/>
        <w:rPr>
          <w:b w:val="1"/>
        </w:rPr>
      </w:pPr>
      <w:r w:rsidDel="00000000" w:rsidR="00000000" w:rsidRPr="00000000">
        <w:rPr>
          <w:rtl w:val="0"/>
        </w:rPr>
      </w:r>
    </w:p>
    <w:p w:rsidR="00000000" w:rsidDel="00000000" w:rsidP="00000000" w:rsidRDefault="00000000" w:rsidRPr="00000000" w14:paraId="0000000B">
      <w:pPr>
        <w:jc w:val="left"/>
        <w:rPr>
          <w:b w:val="1"/>
        </w:rPr>
      </w:pPr>
      <w:r w:rsidDel="00000000" w:rsidR="00000000" w:rsidRPr="00000000">
        <w:rPr>
          <w:b w:val="1"/>
          <w:rtl w:val="0"/>
        </w:rPr>
        <w:t xml:space="preserve">With your partner, take turns giving examples of how to say or respond to the given phrase in the way indicated.</w:t>
        <w:tab/>
      </w:r>
    </w:p>
    <w:p w:rsidR="00000000" w:rsidDel="00000000" w:rsidP="00000000" w:rsidRDefault="00000000" w:rsidRPr="00000000" w14:paraId="0000000C">
      <w:pPr>
        <w:jc w:val="left"/>
        <w:rPr>
          <w:b w:val="1"/>
        </w:rPr>
      </w:pPr>
      <w:r w:rsidDel="00000000" w:rsidR="00000000" w:rsidRPr="00000000">
        <w:rPr>
          <w:rtl w:val="0"/>
        </w:rPr>
      </w:r>
    </w:p>
    <w:p w:rsidR="00000000" w:rsidDel="00000000" w:rsidP="00000000" w:rsidRDefault="00000000" w:rsidRPr="00000000" w14:paraId="0000000D">
      <w:pPr>
        <w:jc w:val="left"/>
        <w:rPr>
          <w:i w:val="1"/>
        </w:rPr>
      </w:pPr>
      <w:r w:rsidDel="00000000" w:rsidR="00000000" w:rsidRPr="00000000">
        <w:rPr>
          <w:i w:val="1"/>
          <w:rtl w:val="0"/>
        </w:rPr>
        <w:t xml:space="preserve">You need to get a student in your group project to do her share of the work. Tell her that she needs to get her section of the report done by tomorrow.</w:t>
      </w:r>
    </w:p>
    <w:p w:rsidR="00000000" w:rsidDel="00000000" w:rsidP="00000000" w:rsidRDefault="00000000" w:rsidRPr="00000000" w14:paraId="0000000E">
      <w:pPr>
        <w:jc w:val="left"/>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25"/>
        <w:gridCol w:w="7035"/>
        <w:tblGridChange w:id="0">
          <w:tblGrid>
            <w:gridCol w:w="2325"/>
            <w:gridCol w:w="70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Passive statement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Aggressive statement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Assertive statement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5">
      <w:pPr>
        <w:jc w:val="left"/>
        <w:rPr>
          <w:b w:val="1"/>
        </w:rPr>
      </w:pPr>
      <w:r w:rsidDel="00000000" w:rsidR="00000000" w:rsidRPr="00000000">
        <w:rPr>
          <w:rtl w:val="0"/>
        </w:rPr>
      </w:r>
    </w:p>
    <w:p w:rsidR="00000000" w:rsidDel="00000000" w:rsidP="00000000" w:rsidRDefault="00000000" w:rsidRPr="00000000" w14:paraId="00000016">
      <w:pPr>
        <w:jc w:val="left"/>
        <w:rPr>
          <w:b w:val="1"/>
        </w:rPr>
      </w:pPr>
      <w:r w:rsidDel="00000000" w:rsidR="00000000" w:rsidRPr="00000000">
        <w:rPr>
          <w:b w:val="1"/>
          <w:rtl w:val="0"/>
        </w:rPr>
        <w:t xml:space="preserve">For each of the following statements, use the communication skills shown to rephrase the statement.</w:t>
      </w:r>
    </w:p>
    <w:p w:rsidR="00000000" w:rsidDel="00000000" w:rsidP="00000000" w:rsidRDefault="00000000" w:rsidRPr="00000000" w14:paraId="00000017">
      <w:pPr>
        <w:jc w:val="left"/>
        <w:rPr>
          <w:b w:val="1"/>
        </w:rPr>
      </w:pPr>
      <w:r w:rsidDel="00000000" w:rsidR="00000000" w:rsidRPr="00000000">
        <w:rPr>
          <w:rtl w:val="0"/>
        </w:rPr>
      </w:r>
    </w:p>
    <w:p w:rsidR="00000000" w:rsidDel="00000000" w:rsidP="00000000" w:rsidRDefault="00000000" w:rsidRPr="00000000" w14:paraId="00000018">
      <w:pPr>
        <w:jc w:val="left"/>
        <w:rPr>
          <w:i w:val="1"/>
        </w:rPr>
      </w:pPr>
      <w:r w:rsidDel="00000000" w:rsidR="00000000" w:rsidRPr="00000000">
        <w:rPr>
          <w:i w:val="1"/>
          <w:rtl w:val="0"/>
        </w:rPr>
        <w:t xml:space="preserve">You need to be home right after school. I don’t want you going to the mall after school. I’ve heard that kids have been hanging out there and doing drugs and fighting. I’m concerned about your safety and that you might get into a situation where you can get into trouble.</w:t>
      </w:r>
    </w:p>
    <w:p w:rsidR="00000000" w:rsidDel="00000000" w:rsidP="00000000" w:rsidRDefault="00000000" w:rsidRPr="00000000" w14:paraId="00000019">
      <w:pPr>
        <w:jc w:val="left"/>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7185"/>
        <w:tblGridChange w:id="0">
          <w:tblGrid>
            <w:gridCol w:w="2175"/>
            <w:gridCol w:w="71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Parroting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Paraphrasing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Reflecting feelings/Validating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Empathizing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2">
      <w:pPr>
        <w:jc w:val="left"/>
        <w:rPr/>
      </w:pPr>
      <w:r w:rsidDel="00000000" w:rsidR="00000000" w:rsidRPr="00000000">
        <w:rPr>
          <w:rtl w:val="0"/>
        </w:rPr>
      </w:r>
    </w:p>
    <w:p w:rsidR="00000000" w:rsidDel="00000000" w:rsidP="00000000" w:rsidRDefault="00000000" w:rsidRPr="00000000" w14:paraId="00000023">
      <w:pPr>
        <w:jc w:val="left"/>
        <w:rPr/>
      </w:pPr>
      <w:r w:rsidDel="00000000" w:rsidR="00000000" w:rsidRPr="00000000">
        <w:rPr>
          <w:rtl w:val="0"/>
        </w:rPr>
      </w:r>
    </w:p>
    <w:p w:rsidR="00000000" w:rsidDel="00000000" w:rsidP="00000000" w:rsidRDefault="00000000" w:rsidRPr="00000000" w14:paraId="00000024">
      <w:pPr>
        <w:jc w:val="left"/>
        <w:rPr>
          <w:i w:val="1"/>
        </w:rPr>
      </w:pPr>
      <w:r w:rsidDel="00000000" w:rsidR="00000000" w:rsidRPr="00000000">
        <w:rPr>
          <w:i w:val="1"/>
          <w:rtl w:val="0"/>
        </w:rPr>
        <w:t xml:space="preserve">I’m not sure it’s a good idea to have sex at my age or before marriage. Even though I really like John, I don’t feel OK when we have sex. I just try to pretend it will be over quickly. Sometimes I just pretend I’m not even having sex.</w:t>
      </w:r>
    </w:p>
    <w:p w:rsidR="00000000" w:rsidDel="00000000" w:rsidP="00000000" w:rsidRDefault="00000000" w:rsidRPr="00000000" w14:paraId="00000025">
      <w:pPr>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7185"/>
        <w:tblGridChange w:id="0">
          <w:tblGrid>
            <w:gridCol w:w="2175"/>
            <w:gridCol w:w="71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t xml:space="preserve">Parroting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pPr>
            <w:r w:rsidDel="00000000" w:rsidR="00000000" w:rsidRPr="00000000">
              <w:rPr>
                <w:rtl w:val="0"/>
              </w:rPr>
              <w:t xml:space="preserve">Paraphrasing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pPr>
            <w:r w:rsidDel="00000000" w:rsidR="00000000" w:rsidRPr="00000000">
              <w:rPr>
                <w:rtl w:val="0"/>
              </w:rPr>
              <w:t xml:space="preserve">Reflecting feelings/Validating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pPr>
            <w:r w:rsidDel="00000000" w:rsidR="00000000" w:rsidRPr="00000000">
              <w:rPr>
                <w:rtl w:val="0"/>
              </w:rPr>
              <w:t xml:space="preserve">Empathizing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jc w:val="left"/>
        <w:rPr>
          <w:i w:val="1"/>
        </w:rPr>
      </w:pPr>
      <w:r w:rsidDel="00000000" w:rsidR="00000000" w:rsidRPr="00000000">
        <w:rPr>
          <w:i w:val="1"/>
          <w:rtl w:val="0"/>
        </w:rPr>
        <w:t xml:space="preserve">I don’t know about my mother. One minute she’s so nice and helps me and the next minute she is screaming at me for something.</w:t>
      </w:r>
    </w:p>
    <w:p w:rsidR="00000000" w:rsidDel="00000000" w:rsidP="00000000" w:rsidRDefault="00000000" w:rsidRPr="00000000" w14:paraId="00000030">
      <w:pPr>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7185"/>
        <w:tblGridChange w:id="0">
          <w:tblGrid>
            <w:gridCol w:w="2175"/>
            <w:gridCol w:w="71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t xml:space="preserve">Parroting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Paraphrasing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Reflecting feelings/Validating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Empathizing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jc w:val="left"/>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